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5ED92F51" w14:textId="77777777" w:rsidR="00011681" w:rsidRP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>...</w:t>
      </w:r>
    </w:p>
    <w:p w14:paraId="35E497E1" w14:textId="00EBF31F" w:rsidR="00011681" w:rsidRP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>7.1. Работники от 18 до 40 лет, при прохожден</w:t>
      </w:r>
      <w:r>
        <w:rPr>
          <w:rFonts w:ascii="Times New Roman" w:hAnsi="Times New Roman" w:cs="Times New Roman"/>
        </w:rPr>
        <w:t xml:space="preserve">ии диспансеризации (углубленной </w:t>
      </w:r>
      <w:r w:rsidRPr="00011681">
        <w:rPr>
          <w:rFonts w:ascii="Times New Roman" w:hAnsi="Times New Roman" w:cs="Times New Roman"/>
        </w:rPr>
        <w:t xml:space="preserve">диспансеризации) в порядке, предусмотренном </w:t>
      </w:r>
      <w:r>
        <w:rPr>
          <w:rFonts w:ascii="Times New Roman" w:hAnsi="Times New Roman" w:cs="Times New Roman"/>
        </w:rPr>
        <w:t>законодательством в сфере охра</w:t>
      </w:r>
      <w:r w:rsidRPr="00011681">
        <w:rPr>
          <w:rFonts w:ascii="Times New Roman" w:hAnsi="Times New Roman" w:cs="Times New Roman"/>
        </w:rPr>
        <w:t>ны здоровья, имеют право на освобождение от р</w:t>
      </w:r>
      <w:r>
        <w:rPr>
          <w:rFonts w:ascii="Times New Roman" w:hAnsi="Times New Roman" w:cs="Times New Roman"/>
        </w:rPr>
        <w:t xml:space="preserve">аботы на один рабочий день один </w:t>
      </w:r>
      <w:r w:rsidRPr="00011681">
        <w:rPr>
          <w:rFonts w:ascii="Times New Roman" w:hAnsi="Times New Roman" w:cs="Times New Roman"/>
        </w:rPr>
        <w:t>раз в три года с сохранением за ними места работы и среднего заработка.</w:t>
      </w:r>
    </w:p>
    <w:p w14:paraId="61B1F8D4" w14:textId="0147C121" w:rsidR="00011681" w:rsidRP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 xml:space="preserve">7.2. Работники, достигшие возраста 40 лет, </w:t>
      </w:r>
      <w:r>
        <w:rPr>
          <w:rFonts w:ascii="Times New Roman" w:hAnsi="Times New Roman" w:cs="Times New Roman"/>
        </w:rPr>
        <w:t xml:space="preserve">при прохождении диспансеризации </w:t>
      </w:r>
      <w:r w:rsidRPr="00011681">
        <w:rPr>
          <w:rFonts w:ascii="Times New Roman" w:hAnsi="Times New Roman" w:cs="Times New Roman"/>
        </w:rPr>
        <w:t>(углубленной диспансеризации) имеют право на</w:t>
      </w:r>
      <w:r>
        <w:rPr>
          <w:rFonts w:ascii="Times New Roman" w:hAnsi="Times New Roman" w:cs="Times New Roman"/>
        </w:rPr>
        <w:t xml:space="preserve"> освобождение от работы на один </w:t>
      </w:r>
      <w:r w:rsidRPr="00011681">
        <w:rPr>
          <w:rFonts w:ascii="Times New Roman" w:hAnsi="Times New Roman" w:cs="Times New Roman"/>
        </w:rPr>
        <w:t xml:space="preserve">рабочий день один раз в год с сохранением </w:t>
      </w:r>
      <w:r>
        <w:rPr>
          <w:rFonts w:ascii="Times New Roman" w:hAnsi="Times New Roman" w:cs="Times New Roman"/>
        </w:rPr>
        <w:t xml:space="preserve">за ними места работы и среднего </w:t>
      </w:r>
      <w:r w:rsidRPr="00011681">
        <w:rPr>
          <w:rFonts w:ascii="Times New Roman" w:hAnsi="Times New Roman" w:cs="Times New Roman"/>
        </w:rPr>
        <w:t>заработка.</w:t>
      </w:r>
    </w:p>
    <w:p w14:paraId="7C37A205" w14:textId="25F7B5D7" w:rsidR="00011681" w:rsidRP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>7.3. Работники, достигшие возраста, дающего право н</w:t>
      </w:r>
      <w:r>
        <w:rPr>
          <w:rFonts w:ascii="Times New Roman" w:hAnsi="Times New Roman" w:cs="Times New Roman"/>
        </w:rPr>
        <w:t>а назначение пенсии по ста</w:t>
      </w:r>
      <w:r w:rsidRPr="00011681">
        <w:rPr>
          <w:rFonts w:ascii="Times New Roman" w:hAnsi="Times New Roman" w:cs="Times New Roman"/>
        </w:rPr>
        <w:t>рости, в том числе досрочно, в течение пяти лет</w:t>
      </w:r>
      <w:r>
        <w:rPr>
          <w:rFonts w:ascii="Times New Roman" w:hAnsi="Times New Roman" w:cs="Times New Roman"/>
        </w:rPr>
        <w:t xml:space="preserve"> до наступления такого возраста </w:t>
      </w:r>
      <w:r w:rsidRPr="00011681">
        <w:rPr>
          <w:rFonts w:ascii="Times New Roman" w:hAnsi="Times New Roman" w:cs="Times New Roman"/>
        </w:rPr>
        <w:t>и работники, являющиеся получателями пенсии п</w:t>
      </w:r>
      <w:r>
        <w:rPr>
          <w:rFonts w:ascii="Times New Roman" w:hAnsi="Times New Roman" w:cs="Times New Roman"/>
        </w:rPr>
        <w:t>о старости или пенсии за выслу</w:t>
      </w:r>
      <w:r w:rsidRPr="00011681">
        <w:rPr>
          <w:rFonts w:ascii="Times New Roman" w:hAnsi="Times New Roman" w:cs="Times New Roman"/>
        </w:rPr>
        <w:t>гу лет, имеют право на освобождение от работы на два рабочих дня один ра</w:t>
      </w:r>
      <w:r>
        <w:rPr>
          <w:rFonts w:ascii="Times New Roman" w:hAnsi="Times New Roman" w:cs="Times New Roman"/>
        </w:rPr>
        <w:t xml:space="preserve">з в год </w:t>
      </w:r>
      <w:r w:rsidRPr="00011681">
        <w:rPr>
          <w:rFonts w:ascii="Times New Roman" w:hAnsi="Times New Roman" w:cs="Times New Roman"/>
        </w:rPr>
        <w:t>с сохранением за ними места работы и среднего</w:t>
      </w:r>
      <w:r>
        <w:rPr>
          <w:rFonts w:ascii="Times New Roman" w:hAnsi="Times New Roman" w:cs="Times New Roman"/>
        </w:rPr>
        <w:t xml:space="preserve"> заработка при прохождении дис</w:t>
      </w:r>
      <w:r w:rsidRPr="00011681">
        <w:rPr>
          <w:rFonts w:ascii="Times New Roman" w:hAnsi="Times New Roman" w:cs="Times New Roman"/>
        </w:rPr>
        <w:t>пансеризации (углубленной диспансеризации).</w:t>
      </w:r>
    </w:p>
    <w:p w14:paraId="1D6DD65E" w14:textId="6C1434F2" w:rsidR="00011681" w:rsidRP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>7.4. Работники, которые переболели новой</w:t>
      </w:r>
      <w:r>
        <w:rPr>
          <w:rFonts w:ascii="Times New Roman" w:hAnsi="Times New Roman" w:cs="Times New Roman"/>
        </w:rPr>
        <w:t xml:space="preserve"> коронавирусной инфекцией, име</w:t>
      </w:r>
      <w:r w:rsidRPr="00011681">
        <w:rPr>
          <w:rFonts w:ascii="Times New Roman" w:hAnsi="Times New Roman" w:cs="Times New Roman"/>
        </w:rPr>
        <w:t>ют право на несколько дополнительных дней/часов освобож</w:t>
      </w:r>
      <w:r>
        <w:rPr>
          <w:rFonts w:ascii="Times New Roman" w:hAnsi="Times New Roman" w:cs="Times New Roman"/>
        </w:rPr>
        <w:t xml:space="preserve">дения от работы </w:t>
      </w:r>
      <w:r w:rsidRPr="00011681">
        <w:rPr>
          <w:rFonts w:ascii="Times New Roman" w:hAnsi="Times New Roman" w:cs="Times New Roman"/>
        </w:rPr>
        <w:t>с сохранением за ними места работы и сре</w:t>
      </w:r>
      <w:r>
        <w:rPr>
          <w:rFonts w:ascii="Times New Roman" w:hAnsi="Times New Roman" w:cs="Times New Roman"/>
        </w:rPr>
        <w:t xml:space="preserve">днего заработка для прохождения </w:t>
      </w:r>
      <w:r w:rsidRPr="00011681">
        <w:rPr>
          <w:rFonts w:ascii="Times New Roman" w:hAnsi="Times New Roman" w:cs="Times New Roman"/>
        </w:rPr>
        <w:t>углубленной диспансеризации в соответст</w:t>
      </w:r>
      <w:r>
        <w:rPr>
          <w:rFonts w:ascii="Times New Roman" w:hAnsi="Times New Roman" w:cs="Times New Roman"/>
        </w:rPr>
        <w:t>вии с постановлением Правитель</w:t>
      </w:r>
      <w:r w:rsidRPr="00011681">
        <w:rPr>
          <w:rFonts w:ascii="Times New Roman" w:hAnsi="Times New Roman" w:cs="Times New Roman"/>
        </w:rPr>
        <w:t>ства от 18.06.2021 № 927.</w:t>
      </w:r>
    </w:p>
    <w:p w14:paraId="6E61B2C8" w14:textId="49350978" w:rsidR="00011681" w:rsidRP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>7.5. О своем намерении пройти диспансери</w:t>
      </w:r>
      <w:r>
        <w:rPr>
          <w:rFonts w:ascii="Times New Roman" w:hAnsi="Times New Roman" w:cs="Times New Roman"/>
        </w:rPr>
        <w:t xml:space="preserve">зацию работник обязан письменно </w:t>
      </w:r>
      <w:r w:rsidRPr="00011681">
        <w:rPr>
          <w:rFonts w:ascii="Times New Roman" w:hAnsi="Times New Roman" w:cs="Times New Roman"/>
        </w:rPr>
        <w:t xml:space="preserve">уведомить работодателя не позднее чем за два </w:t>
      </w:r>
      <w:r>
        <w:rPr>
          <w:rFonts w:ascii="Times New Roman" w:hAnsi="Times New Roman" w:cs="Times New Roman"/>
        </w:rPr>
        <w:t xml:space="preserve">рабочих дня до диспансеризации. </w:t>
      </w:r>
      <w:r w:rsidRPr="00011681">
        <w:rPr>
          <w:rFonts w:ascii="Times New Roman" w:hAnsi="Times New Roman" w:cs="Times New Roman"/>
        </w:rPr>
        <w:t>Работник должен подать заявление на согласование генеральному директору.</w:t>
      </w:r>
    </w:p>
    <w:p w14:paraId="11B28AC2" w14:textId="03866C07" w:rsidR="00011681" w:rsidRP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>Если работник проходит углубленную диспансе</w:t>
      </w:r>
      <w:r>
        <w:rPr>
          <w:rFonts w:ascii="Times New Roman" w:hAnsi="Times New Roman" w:cs="Times New Roman"/>
        </w:rPr>
        <w:t xml:space="preserve">ризацию, то вместе с заявлением </w:t>
      </w:r>
      <w:r w:rsidRPr="00011681">
        <w:rPr>
          <w:rFonts w:ascii="Times New Roman" w:hAnsi="Times New Roman" w:cs="Times New Roman"/>
        </w:rPr>
        <w:t>он приносит в отдел кадров подтверждение того</w:t>
      </w:r>
      <w:r>
        <w:rPr>
          <w:rFonts w:ascii="Times New Roman" w:hAnsi="Times New Roman" w:cs="Times New Roman"/>
        </w:rPr>
        <w:t>, что его уведомили о возможно</w:t>
      </w:r>
      <w:r w:rsidRPr="00011681">
        <w:rPr>
          <w:rFonts w:ascii="Times New Roman" w:hAnsi="Times New Roman" w:cs="Times New Roman"/>
        </w:rPr>
        <w:t>сти пройти углубленную диспансеризацию.</w:t>
      </w:r>
      <w:r>
        <w:rPr>
          <w:rFonts w:ascii="Times New Roman" w:hAnsi="Times New Roman" w:cs="Times New Roman"/>
        </w:rPr>
        <w:t xml:space="preserve"> Подтверждением может быть СМС- </w:t>
      </w:r>
      <w:r w:rsidRPr="00011681">
        <w:rPr>
          <w:rFonts w:ascii="Times New Roman" w:hAnsi="Times New Roman" w:cs="Times New Roman"/>
        </w:rPr>
        <w:t>сообщение или фотография с</w:t>
      </w:r>
      <w:r>
        <w:rPr>
          <w:rFonts w:ascii="Times New Roman" w:hAnsi="Times New Roman" w:cs="Times New Roman"/>
        </w:rPr>
        <w:t xml:space="preserve">ообщения с портала «Госуслуги». </w:t>
      </w:r>
      <w:r w:rsidRPr="00011681">
        <w:rPr>
          <w:rFonts w:ascii="Times New Roman" w:hAnsi="Times New Roman" w:cs="Times New Roman"/>
        </w:rPr>
        <w:t>Работник вправе не выходить на работу и исполь</w:t>
      </w:r>
      <w:r>
        <w:rPr>
          <w:rFonts w:ascii="Times New Roman" w:hAnsi="Times New Roman" w:cs="Times New Roman"/>
        </w:rPr>
        <w:t>зовать день или дни для диспан</w:t>
      </w:r>
      <w:r w:rsidRPr="00011681">
        <w:rPr>
          <w:rFonts w:ascii="Times New Roman" w:hAnsi="Times New Roman" w:cs="Times New Roman"/>
        </w:rPr>
        <w:t>серизации после того, как ознакомится с приказом об освобождении от работы.</w:t>
      </w:r>
    </w:p>
    <w:p w14:paraId="5A780D1C" w14:textId="07B0BF35" w:rsidR="00011681" w:rsidRP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 xml:space="preserve">Работники, указанные в п. 7.3—7.4 Правил, могут </w:t>
      </w:r>
      <w:r>
        <w:rPr>
          <w:rFonts w:ascii="Times New Roman" w:hAnsi="Times New Roman" w:cs="Times New Roman"/>
        </w:rPr>
        <w:t>отсутствовать два дня (несколь</w:t>
      </w:r>
      <w:r w:rsidRPr="00011681">
        <w:rPr>
          <w:rFonts w:ascii="Times New Roman" w:hAnsi="Times New Roman" w:cs="Times New Roman"/>
        </w:rPr>
        <w:t>ко дней) подряд либо с перерывом между ними.</w:t>
      </w:r>
    </w:p>
    <w:p w14:paraId="4EEBD59C" w14:textId="510AA56C" w:rsidR="00011681" w:rsidRP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>7.6. Работник вправе написать заявление об от</w:t>
      </w:r>
      <w:r>
        <w:rPr>
          <w:rFonts w:ascii="Times New Roman" w:hAnsi="Times New Roman" w:cs="Times New Roman"/>
        </w:rPr>
        <w:t xml:space="preserve">пуске без сохранения заработной </w:t>
      </w:r>
      <w:r w:rsidRPr="00011681">
        <w:rPr>
          <w:rFonts w:ascii="Times New Roman" w:hAnsi="Times New Roman" w:cs="Times New Roman"/>
        </w:rPr>
        <w:t>платы на основании статьи 128 ТК, если е</w:t>
      </w:r>
      <w:r>
        <w:rPr>
          <w:rFonts w:ascii="Times New Roman" w:hAnsi="Times New Roman" w:cs="Times New Roman"/>
        </w:rPr>
        <w:t xml:space="preserve">му нужны дополнительные рабочие </w:t>
      </w:r>
      <w:r w:rsidRPr="00011681">
        <w:rPr>
          <w:rFonts w:ascii="Times New Roman" w:hAnsi="Times New Roman" w:cs="Times New Roman"/>
        </w:rPr>
        <w:t>дни на диспансеризацию сверх минимума, пре</w:t>
      </w:r>
      <w:r>
        <w:rPr>
          <w:rFonts w:ascii="Times New Roman" w:hAnsi="Times New Roman" w:cs="Times New Roman"/>
        </w:rPr>
        <w:t xml:space="preserve">дусмотренного статьей 185.1 ТК, </w:t>
      </w:r>
      <w:r w:rsidRPr="00011681">
        <w:rPr>
          <w:rFonts w:ascii="Times New Roman" w:hAnsi="Times New Roman" w:cs="Times New Roman"/>
        </w:rPr>
        <w:t>или срока указанного в уведомлении об углубле</w:t>
      </w:r>
      <w:r>
        <w:rPr>
          <w:rFonts w:ascii="Times New Roman" w:hAnsi="Times New Roman" w:cs="Times New Roman"/>
        </w:rPr>
        <w:t>нной диспансеризации. Работода</w:t>
      </w:r>
      <w:r w:rsidRPr="00011681">
        <w:rPr>
          <w:rFonts w:ascii="Times New Roman" w:hAnsi="Times New Roman" w:cs="Times New Roman"/>
        </w:rPr>
        <w:t>тель может, но не обязан согласовать такое заявление.</w:t>
      </w:r>
    </w:p>
    <w:p w14:paraId="31B5587C" w14:textId="70D4081F" w:rsidR="00011681" w:rsidRDefault="00011681" w:rsidP="00011681">
      <w:pPr>
        <w:jc w:val="both"/>
        <w:rPr>
          <w:rFonts w:ascii="Times New Roman" w:hAnsi="Times New Roman" w:cs="Times New Roman"/>
        </w:rPr>
      </w:pPr>
      <w:r w:rsidRPr="00011681">
        <w:rPr>
          <w:rFonts w:ascii="Times New Roman" w:hAnsi="Times New Roman" w:cs="Times New Roman"/>
        </w:rPr>
        <w:t>7.7. Работник обязан предоставить в отдел</w:t>
      </w:r>
      <w:r>
        <w:rPr>
          <w:rFonts w:ascii="Times New Roman" w:hAnsi="Times New Roman" w:cs="Times New Roman"/>
        </w:rPr>
        <w:t xml:space="preserve"> кадров справку из медицинского </w:t>
      </w:r>
      <w:r w:rsidRPr="00011681">
        <w:rPr>
          <w:rFonts w:ascii="Times New Roman" w:hAnsi="Times New Roman" w:cs="Times New Roman"/>
        </w:rPr>
        <w:t>учреждения, которая подтвердит факт прохождения диспансеризации. Работн</w:t>
      </w:r>
      <w:r>
        <w:rPr>
          <w:rFonts w:ascii="Times New Roman" w:hAnsi="Times New Roman" w:cs="Times New Roman"/>
        </w:rPr>
        <w:t xml:space="preserve">ик </w:t>
      </w:r>
      <w:r w:rsidRPr="00011681">
        <w:rPr>
          <w:rFonts w:ascii="Times New Roman" w:hAnsi="Times New Roman" w:cs="Times New Roman"/>
        </w:rPr>
        <w:t>обязан документально подтвердить, что прохо</w:t>
      </w:r>
      <w:r>
        <w:rPr>
          <w:rFonts w:ascii="Times New Roman" w:hAnsi="Times New Roman" w:cs="Times New Roman"/>
        </w:rPr>
        <w:t xml:space="preserve">дил диспансеризацию в день/дни, </w:t>
      </w:r>
      <w:r w:rsidRPr="00011681">
        <w:rPr>
          <w:rFonts w:ascii="Times New Roman" w:hAnsi="Times New Roman" w:cs="Times New Roman"/>
        </w:rPr>
        <w:t>когда его освободили от работы. В справке до</w:t>
      </w:r>
      <w:r>
        <w:rPr>
          <w:rFonts w:ascii="Times New Roman" w:hAnsi="Times New Roman" w:cs="Times New Roman"/>
        </w:rPr>
        <w:t>лжна быть дата/даты диспансери</w:t>
      </w:r>
      <w:r w:rsidRPr="00011681">
        <w:rPr>
          <w:rFonts w:ascii="Times New Roman" w:hAnsi="Times New Roman" w:cs="Times New Roman"/>
        </w:rPr>
        <w:t xml:space="preserve">зации, подпись врача и печать учреждения. </w:t>
      </w:r>
      <w:r>
        <w:rPr>
          <w:rFonts w:ascii="Times New Roman" w:hAnsi="Times New Roman" w:cs="Times New Roman"/>
        </w:rPr>
        <w:t>Документ работник обязан прине</w:t>
      </w:r>
      <w:r w:rsidRPr="00011681">
        <w:rPr>
          <w:rFonts w:ascii="Times New Roman" w:hAnsi="Times New Roman" w:cs="Times New Roman"/>
        </w:rPr>
        <w:t>сти работодателю в день выхода на работу после завершения диспансеризации.</w:t>
      </w:r>
    </w:p>
    <w:p w14:paraId="36F16CCB" w14:textId="66E77033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bookmarkStart w:id="0" w:name="_GoBack"/>
      <w:bookmarkEnd w:id="0"/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4</cp:revision>
  <dcterms:created xsi:type="dcterms:W3CDTF">2021-07-16T07:56:00Z</dcterms:created>
  <dcterms:modified xsi:type="dcterms:W3CDTF">2021-07-19T05:28:00Z</dcterms:modified>
</cp:coreProperties>
</file>